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B" w:rsidRDefault="000A7302">
      <w:pPr>
        <w:pStyle w:val="Szvegtrzs20"/>
        <w:numPr>
          <w:ilvl w:val="0"/>
          <w:numId w:val="1"/>
        </w:numPr>
        <w:shd w:val="clear" w:color="auto" w:fill="auto"/>
        <w:tabs>
          <w:tab w:val="left" w:pos="445"/>
        </w:tabs>
        <w:spacing w:after="58" w:line="220" w:lineRule="exact"/>
        <w:ind w:left="480" w:hanging="480"/>
      </w:pPr>
      <w:bookmarkStart w:id="0" w:name="_GoBack"/>
      <w:bookmarkEnd w:id="0"/>
      <w:r>
        <w:t>A lidércfény kialakulásában mely elemek vegyületei vesznek részt?</w:t>
      </w:r>
    </w:p>
    <w:p w:rsidR="005B14EB" w:rsidRDefault="000A7302">
      <w:pPr>
        <w:pStyle w:val="Szvegtrzs20"/>
        <w:shd w:val="clear" w:color="auto" w:fill="auto"/>
        <w:tabs>
          <w:tab w:val="left" w:pos="1838"/>
          <w:tab w:val="left" w:pos="3197"/>
          <w:tab w:val="left" w:pos="4589"/>
          <w:tab w:val="left" w:pos="5800"/>
        </w:tabs>
        <w:spacing w:after="31" w:line="220" w:lineRule="exact"/>
        <w:ind w:left="480" w:firstLine="0"/>
      </w:pPr>
      <w:r>
        <w:t xml:space="preserve">(A) </w:t>
      </w:r>
      <w:r>
        <w:rPr>
          <w:rStyle w:val="Szvegtrzs210ptFlkvrDlt"/>
        </w:rPr>
        <w:t>P</w:t>
      </w:r>
      <w:r>
        <w:tab/>
      </w:r>
      <w:r>
        <w:rPr>
          <w:rStyle w:val="Szvegtrzs2Flkvr"/>
        </w:rPr>
        <w:t xml:space="preserve">(B) </w:t>
      </w:r>
      <w:r>
        <w:rPr>
          <w:rStyle w:val="Szvegtrzs210ptFlkvrDlt"/>
        </w:rPr>
        <w:t>Cl</w:t>
      </w:r>
      <w:r>
        <w:tab/>
        <w:t xml:space="preserve">(C) </w:t>
      </w:r>
      <w:r>
        <w:rPr>
          <w:rStyle w:val="Szvegtrzs210ptFlkvrDlt"/>
        </w:rPr>
        <w:t>N</w:t>
      </w:r>
      <w:r>
        <w:tab/>
      </w:r>
      <w:r>
        <w:rPr>
          <w:rStyle w:val="Szvegtrzs2Flkvr"/>
        </w:rPr>
        <w:t>(D) C</w:t>
      </w:r>
      <w:r>
        <w:rPr>
          <w:rStyle w:val="Szvegtrzs2Flkvr"/>
        </w:rPr>
        <w:tab/>
      </w:r>
      <w:r>
        <w:t xml:space="preserve">(E) </w:t>
      </w:r>
      <w:proofErr w:type="gramStart"/>
      <w:r>
        <w:rPr>
          <w:rStyle w:val="Szvegtrzs210ptFlkvrDlt"/>
        </w:rPr>
        <w:t>He</w:t>
      </w:r>
      <w:proofErr w:type="gramEnd"/>
    </w:p>
    <w:p w:rsidR="005B14EB" w:rsidRDefault="000A7302">
      <w:pPr>
        <w:pStyle w:val="Szvegtrzs20"/>
        <w:shd w:val="clear" w:color="auto" w:fill="auto"/>
        <w:ind w:left="480" w:firstLine="0"/>
      </w:pPr>
      <w:r>
        <w:rPr>
          <w:rStyle w:val="Szvegtrzs2Flkvr"/>
        </w:rPr>
        <w:t xml:space="preserve">Megoldás: </w:t>
      </w:r>
      <w:r>
        <w:t xml:space="preserve">A foszfor (P) és a szén (C) vegyületei. A lidércfény kialakulásában résztvevő foszforvegyület a </w:t>
      </w:r>
      <w:proofErr w:type="spellStart"/>
      <w:r>
        <w:t>foszfin</w:t>
      </w:r>
      <w:proofErr w:type="spellEnd"/>
      <w:r>
        <w:t>, szénvegyület pedig a metán vagy mocsár</w:t>
      </w:r>
      <w:r>
        <w:softHyphen/>
      </w:r>
      <w:r>
        <w:t>gáz.</w:t>
      </w:r>
    </w:p>
    <w:p w:rsidR="005B14EB" w:rsidRDefault="000A7302">
      <w:pPr>
        <w:pStyle w:val="Szvegtrzs20"/>
        <w:shd w:val="clear" w:color="auto" w:fill="auto"/>
        <w:tabs>
          <w:tab w:val="left" w:pos="2335"/>
          <w:tab w:val="left" w:pos="3466"/>
          <w:tab w:val="left" w:pos="4589"/>
          <w:tab w:val="left" w:pos="5800"/>
        </w:tabs>
        <w:spacing w:after="151" w:line="220" w:lineRule="exact"/>
        <w:ind w:left="1200" w:firstLine="0"/>
      </w:pPr>
      <w:r>
        <w:t xml:space="preserve">(A) </w:t>
      </w:r>
      <w:r>
        <w:rPr>
          <w:rStyle w:val="Szvegtrzs2Flkvr"/>
        </w:rPr>
        <w:t>80%</w:t>
      </w:r>
      <w:r>
        <w:rPr>
          <w:rStyle w:val="Szvegtrzs2Flkvr"/>
        </w:rPr>
        <w:tab/>
        <w:t xml:space="preserve">(B) </w:t>
      </w:r>
      <w:r>
        <w:t>15%</w:t>
      </w:r>
      <w:r>
        <w:tab/>
        <w:t>(C) 20%</w:t>
      </w:r>
      <w:r>
        <w:tab/>
      </w:r>
      <w:r>
        <w:rPr>
          <w:rStyle w:val="Szvegtrzs2Flkvr"/>
        </w:rPr>
        <w:t>(D) 30%</w:t>
      </w:r>
      <w:r>
        <w:rPr>
          <w:rStyle w:val="Szvegtrzs2Flkvr"/>
        </w:rPr>
        <w:tab/>
      </w:r>
      <w:r>
        <w:t>(E) 25%</w:t>
      </w:r>
    </w:p>
    <w:p w:rsidR="005B14EB" w:rsidRDefault="000A7302">
      <w:pPr>
        <w:pStyle w:val="Szvegtrzs20"/>
        <w:numPr>
          <w:ilvl w:val="0"/>
          <w:numId w:val="1"/>
        </w:numPr>
        <w:shd w:val="clear" w:color="auto" w:fill="auto"/>
        <w:tabs>
          <w:tab w:val="left" w:pos="445"/>
        </w:tabs>
        <w:ind w:left="480" w:hanging="480"/>
      </w:pPr>
      <w:r>
        <w:t>Anna (40 kg), Panni (35 kg) és Hanga (50 kg) mérleghintázni szeretnének. Anna leült a forgástengelytől 1,5 m-re. A forgástengelytől milyen messze üljön a másik két gyerek a hinta túloldalán, hogy kiegyensúlyozzá</w:t>
      </w:r>
      <w:r>
        <w:t>k azt?</w:t>
      </w:r>
    </w:p>
    <w:p w:rsidR="005B14EB" w:rsidRDefault="000A7302">
      <w:pPr>
        <w:pStyle w:val="Szvegtrzs50"/>
        <w:shd w:val="clear" w:color="auto" w:fill="auto"/>
        <w:tabs>
          <w:tab w:val="left" w:pos="3811"/>
        </w:tabs>
        <w:ind w:left="480"/>
      </w:pPr>
      <w:r>
        <w:rPr>
          <w:rStyle w:val="Szvegtrzs511ptNemflkvrNemdlt"/>
        </w:rPr>
        <w:t xml:space="preserve">(A) </w:t>
      </w:r>
      <w:r>
        <w:t>Panni 1 m-re, Hanga</w:t>
      </w:r>
      <w:r>
        <w:rPr>
          <w:rStyle w:val="Szvegtrzs511ptNemflkvrNemdlt"/>
        </w:rPr>
        <w:t xml:space="preserve"> 7 </w:t>
      </w:r>
      <w:r>
        <w:t>dm-re</w:t>
      </w:r>
      <w:r>
        <w:rPr>
          <w:rStyle w:val="Szvegtrzs511ptNemflkvrNemdlt"/>
        </w:rPr>
        <w:tab/>
      </w:r>
      <w:r>
        <w:rPr>
          <w:rStyle w:val="Szvegtrzs511ptNemdlt"/>
          <w:b/>
          <w:bCs/>
        </w:rPr>
        <w:t xml:space="preserve">(B) </w:t>
      </w:r>
      <w:r>
        <w:t>Panni 1 m-re, Hanga 5 dm-re</w:t>
      </w:r>
    </w:p>
    <w:p w:rsidR="005B14EB" w:rsidRDefault="000A7302">
      <w:pPr>
        <w:pStyle w:val="Szvegtrzs50"/>
        <w:shd w:val="clear" w:color="auto" w:fill="auto"/>
        <w:tabs>
          <w:tab w:val="left" w:pos="3811"/>
        </w:tabs>
        <w:ind w:left="480"/>
      </w:pPr>
      <w:r>
        <w:rPr>
          <w:rStyle w:val="Szvegtrzs511ptNemflkvrNemdlt"/>
        </w:rPr>
        <w:t xml:space="preserve">(C) </w:t>
      </w:r>
      <w:r>
        <w:t>Panni 5 dm-re, Hanga 1 m-re</w:t>
      </w:r>
      <w:r>
        <w:rPr>
          <w:rStyle w:val="Szvegtrzs511ptNemflkvrNemdlt"/>
        </w:rPr>
        <w:tab/>
      </w:r>
      <w:r>
        <w:rPr>
          <w:rStyle w:val="Szvegtrzs511ptNemdlt"/>
          <w:b/>
          <w:bCs/>
        </w:rPr>
        <w:t xml:space="preserve">(D) </w:t>
      </w:r>
      <w:r>
        <w:t>Panni 7 dm-re, Hanga 86 cm-re</w:t>
      </w:r>
    </w:p>
    <w:p w:rsidR="005B14EB" w:rsidRDefault="000A7302">
      <w:pPr>
        <w:pStyle w:val="Szvegtrzs50"/>
        <w:shd w:val="clear" w:color="auto" w:fill="auto"/>
        <w:ind w:left="480"/>
      </w:pPr>
      <w:r>
        <w:rPr>
          <w:rStyle w:val="Szvegtrzs511ptNemflkvrNemdlt"/>
        </w:rPr>
        <w:t xml:space="preserve">(E) </w:t>
      </w:r>
      <w:r>
        <w:t>Panni 140 cm-re, Hanga 220 mm-re</w:t>
      </w:r>
    </w:p>
    <w:p w:rsidR="005B14EB" w:rsidRDefault="000A7302">
      <w:pPr>
        <w:pStyle w:val="Szvegtrzs20"/>
        <w:shd w:val="clear" w:color="auto" w:fill="auto"/>
        <w:spacing w:line="317" w:lineRule="exact"/>
        <w:ind w:left="480" w:firstLine="0"/>
      </w:pPr>
      <w:r>
        <w:rPr>
          <w:rStyle w:val="Szvegtrzs2Flkvr"/>
        </w:rPr>
        <w:t xml:space="preserve">Megoldás: </w:t>
      </w:r>
      <w:r>
        <w:t xml:space="preserve">Tekintsük g-t 10 </w:t>
      </w:r>
      <w:r>
        <w:rPr>
          <w:rStyle w:val="Szvegtrzs210ptFlkvrDlt"/>
        </w:rPr>
        <w:t>m/s</w:t>
      </w:r>
      <w:r>
        <w:rPr>
          <w:rStyle w:val="Szvegtrzs210ptFlkvrDlt"/>
          <w:vertAlign w:val="superscript"/>
        </w:rPr>
        <w:t>1</w:t>
      </w:r>
      <w:r>
        <w:rPr>
          <w:rStyle w:val="Szvegtrzs210ptFlkvrDlt"/>
        </w:rPr>
        <w:t>-</w:t>
      </w:r>
      <w:r>
        <w:t xml:space="preserve">nek. A forgatónyomaték az erő és az erőkar </w:t>
      </w:r>
      <w:proofErr w:type="gramStart"/>
      <w:r>
        <w:t>szorzata</w:t>
      </w:r>
      <w:proofErr w:type="gramEnd"/>
      <w:r>
        <w:t xml:space="preserve">: </w:t>
      </w:r>
      <w:proofErr w:type="spellStart"/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x</w:t>
      </w:r>
      <w:r>
        <w:rPr>
          <w:rStyle w:val="Szvegtrzs210ptFlkvrDltTrkz1pt"/>
        </w:rPr>
        <w:t>-F</w:t>
      </w:r>
      <w:r>
        <w:rPr>
          <w:rStyle w:val="Szvegtrzs210ptFlkvrDltTrkz1pt"/>
          <w:vertAlign w:val="subscript"/>
        </w:rPr>
        <w:t>x</w:t>
      </w:r>
      <w:r>
        <w:rPr>
          <w:rStyle w:val="Szvegtrzs210ptFlkvrDltTrkz1pt"/>
        </w:rPr>
        <w:t>-k</w:t>
      </w:r>
      <w:r>
        <w:rPr>
          <w:rStyle w:val="Szvegtrzs210ptFlkvrDltTrkz1pt"/>
          <w:vertAlign w:val="subscript"/>
        </w:rPr>
        <w:t>x</w:t>
      </w:r>
      <w:proofErr w:type="spellEnd"/>
      <w:r>
        <w:rPr>
          <w:rStyle w:val="Szvegtrzs210ptFlkvrDltTrkz1pt"/>
        </w:rPr>
        <w:t xml:space="preserve">, </w:t>
      </w:r>
      <w:proofErr w:type="spellStart"/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x</w:t>
      </w:r>
      <w:proofErr w:type="spellEnd"/>
      <w:r>
        <w:rPr>
          <w:rStyle w:val="Szvegtrzs210ptFlkvrDltTrkz1pt"/>
        </w:rPr>
        <w:t>=</w:t>
      </w:r>
      <w:r>
        <w:t xml:space="preserve"> 400 -1,5 = 600 </w:t>
      </w:r>
      <w:r>
        <w:rPr>
          <w:rStyle w:val="Szvegtrzs210ptFlkvrDltTrkz1pt"/>
        </w:rPr>
        <w:t>Nm</w:t>
      </w:r>
      <w:r>
        <w:t xml:space="preserve"> . Ahhoz, hogy egyensúlyba ke</w:t>
      </w:r>
      <w:r>
        <w:softHyphen/>
        <w:t xml:space="preserve">rüljön a hinta, az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rPr>
          <w:rStyle w:val="Szvegtrzs210ptFlkvrDltTrkz1pt"/>
        </w:rPr>
        <w:t xml:space="preserve"> + M,</w:t>
      </w:r>
      <w:r>
        <w:t xml:space="preserve"> = </w:t>
      </w:r>
      <w:proofErr w:type="spellStart"/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x</w:t>
      </w:r>
      <w:proofErr w:type="spellEnd"/>
      <w:r>
        <w:t xml:space="preserve"> egyenletnek kell teljesülnie.</w:t>
      </w:r>
    </w:p>
    <w:p w:rsidR="005B14EB" w:rsidRDefault="000A7302">
      <w:pPr>
        <w:pStyle w:val="Szvegtrzs20"/>
        <w:shd w:val="clear" w:color="auto" w:fill="auto"/>
        <w:spacing w:line="317" w:lineRule="exact"/>
        <w:ind w:left="480" w:firstLine="0"/>
      </w:pPr>
      <w:r>
        <w:t xml:space="preserve">Az (A) esetben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rPr>
          <w:rStyle w:val="Szvegtrzs210ptFlkvrDltTrkz1pt"/>
        </w:rPr>
        <w:t xml:space="preserve"> -</w:t>
      </w:r>
      <w:r>
        <w:t xml:space="preserve"> 350 • 1 = 350 </w:t>
      </w:r>
      <w:proofErr w:type="gramStart"/>
      <w:r>
        <w:rPr>
          <w:rStyle w:val="Szvegtrzs210ptFlkvrDltTrkz1pt"/>
        </w:rPr>
        <w:t>Nm ,</w:t>
      </w:r>
      <w:proofErr w:type="gramEnd"/>
      <w:r>
        <w:rPr>
          <w:rStyle w:val="Szvegtrzs210ptFlkvrDltTrkz1pt"/>
        </w:rPr>
        <w:t xml:space="preserve"> M</w:t>
      </w:r>
      <w:r>
        <w:rPr>
          <w:rStyle w:val="Szvegtrzs210ptFlkvrDltTrkz1pt"/>
          <w:vertAlign w:val="subscript"/>
        </w:rPr>
        <w:t>3</w:t>
      </w:r>
      <w:r>
        <w:t xml:space="preserve"> = 500 • 0,7 = 350 </w:t>
      </w:r>
      <w:r>
        <w:rPr>
          <w:rStyle w:val="Szvegtrzs210ptFlkvrDltTrkz1pt"/>
        </w:rPr>
        <w:t>Nm</w:t>
      </w:r>
      <w:r>
        <w:t xml:space="preserve"> , így összesen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t xml:space="preserve"> +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3</w:t>
      </w:r>
      <w:r>
        <w:t xml:space="preserve"> =700 </w:t>
      </w:r>
      <w:r>
        <w:rPr>
          <w:rStyle w:val="Szvegtrzs210ptFlkvrDltTrkz1pt"/>
        </w:rPr>
        <w:t>Nm</w:t>
      </w:r>
      <w:r>
        <w:t xml:space="preserve"> , a megoldás rossz.</w:t>
      </w:r>
    </w:p>
    <w:p w:rsidR="005B14EB" w:rsidRDefault="000A7302">
      <w:pPr>
        <w:pStyle w:val="Szvegtrzs20"/>
        <w:shd w:val="clear" w:color="auto" w:fill="auto"/>
        <w:spacing w:line="317" w:lineRule="exact"/>
        <w:ind w:left="480" w:firstLine="0"/>
      </w:pPr>
      <w:r>
        <w:t xml:space="preserve">A (B) esetben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rPr>
          <w:rStyle w:val="Szvegtrzs210ptFlkvrDltTrkz1pt"/>
        </w:rPr>
        <w:t xml:space="preserve"> =</w:t>
      </w:r>
      <w:r>
        <w:t xml:space="preserve"> 350 • 1 = 350 </w:t>
      </w:r>
      <w:proofErr w:type="gramStart"/>
      <w:r>
        <w:rPr>
          <w:rStyle w:val="Szvegtrzs210ptFlkvrDltTrkz1pt"/>
        </w:rPr>
        <w:t>Nm</w:t>
      </w:r>
      <w:r>
        <w:t xml:space="preserve"> ,</w:t>
      </w:r>
      <w:proofErr w:type="gramEnd"/>
      <w:r>
        <w:t xml:space="preserve">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rPr>
          <w:rStyle w:val="Szvegtrzs210ptFlkvrDltTrkz1pt"/>
        </w:rPr>
        <w:t xml:space="preserve"> =</w:t>
      </w:r>
      <w:r>
        <w:t xml:space="preserve"> 500 • 0,5 = 250 </w:t>
      </w:r>
      <w:r>
        <w:rPr>
          <w:rStyle w:val="Szvegtrzs210ptFlkvrDltTrkz1pt"/>
        </w:rPr>
        <w:t>Nm</w:t>
      </w:r>
      <w:r>
        <w:t xml:space="preserve"> , így összesen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rPr>
          <w:rStyle w:val="Szvegtrzs210ptFlkvrDltTrkz1pt"/>
        </w:rPr>
        <w:t xml:space="preserve"> + M,</w:t>
      </w:r>
      <w:r>
        <w:t xml:space="preserve"> = 600 </w:t>
      </w:r>
      <w:r>
        <w:rPr>
          <w:rStyle w:val="Szvegtrzs210ptFlkvrDltTrkz1pt"/>
        </w:rPr>
        <w:t>Nm</w:t>
      </w:r>
      <w:r>
        <w:t xml:space="preserve"> , a (B) megoldás helyes.</w:t>
      </w:r>
    </w:p>
    <w:p w:rsidR="005B14EB" w:rsidRDefault="000A7302">
      <w:pPr>
        <w:pStyle w:val="Szvegtrzs20"/>
        <w:shd w:val="clear" w:color="auto" w:fill="auto"/>
        <w:spacing w:line="317" w:lineRule="exact"/>
        <w:ind w:left="480" w:firstLine="0"/>
      </w:pPr>
      <w:r>
        <w:t xml:space="preserve">A (C) esetben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t xml:space="preserve"> = 350 • 0,5 = 175 </w:t>
      </w:r>
      <w:proofErr w:type="gramStart"/>
      <w:r>
        <w:rPr>
          <w:rStyle w:val="Szvegtrzs210ptFlkvrDltTrkz1pt"/>
        </w:rPr>
        <w:t>Nm</w:t>
      </w:r>
      <w:r>
        <w:t xml:space="preserve"> ,</w:t>
      </w:r>
      <w:proofErr w:type="gramEnd"/>
      <w:r>
        <w:t xml:space="preserve">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rPr>
          <w:rStyle w:val="Szvegtrzs210ptFlkvrDltTrkz1pt"/>
        </w:rPr>
        <w:t xml:space="preserve"> -</w:t>
      </w:r>
      <w:r>
        <w:t xml:space="preserve"> 500 • 1 = 500 </w:t>
      </w:r>
      <w:r>
        <w:rPr>
          <w:rStyle w:val="Szvegtrzs210ptFlkvrDltTrkz1pt"/>
        </w:rPr>
        <w:t>Nm</w:t>
      </w:r>
      <w:r>
        <w:t xml:space="preserve"> , ez összesen 675 </w:t>
      </w:r>
      <w:r>
        <w:rPr>
          <w:rStyle w:val="Szvegtrzs210ptFlkvrDltTrkz1pt"/>
        </w:rPr>
        <w:t>Nm</w:t>
      </w:r>
      <w:r>
        <w:t>, nem kerül egyensúly</w:t>
      </w:r>
      <w:r>
        <w:t>ba a hinta.</w:t>
      </w:r>
    </w:p>
    <w:p w:rsidR="005B14EB" w:rsidRDefault="000A7302">
      <w:pPr>
        <w:pStyle w:val="Szvegtrzs20"/>
        <w:shd w:val="clear" w:color="auto" w:fill="auto"/>
        <w:spacing w:line="317" w:lineRule="exact"/>
        <w:ind w:left="480" w:firstLine="0"/>
      </w:pPr>
      <w:r>
        <w:t xml:space="preserve">A (D) megoldásnál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t xml:space="preserve"> =350-0,7 = 245 </w:t>
      </w:r>
      <w:r>
        <w:rPr>
          <w:rStyle w:val="Szvegtrzs210ptFlkvrDltTrkz1pt"/>
        </w:rPr>
        <w:t>Nm,</w:t>
      </w:r>
      <w:r>
        <w:t xml:space="preserve"> M</w:t>
      </w:r>
      <w:r>
        <w:rPr>
          <w:vertAlign w:val="subscript"/>
        </w:rPr>
        <w:t>3</w:t>
      </w:r>
      <w:r>
        <w:t xml:space="preserve"> =500-0,86 = 430 </w:t>
      </w:r>
      <w:proofErr w:type="gramStart"/>
      <w:r>
        <w:rPr>
          <w:rStyle w:val="Szvegtrzs210ptFlkvrDltTrkz1pt"/>
        </w:rPr>
        <w:t>Nm</w:t>
      </w:r>
      <w:r>
        <w:t xml:space="preserve"> ,</w:t>
      </w:r>
      <w:proofErr w:type="gramEnd"/>
      <w:r>
        <w:t xml:space="preserve"> ez összesen 675 </w:t>
      </w:r>
      <w:r>
        <w:rPr>
          <w:rStyle w:val="Szvegtrzs210ptFlkvrDltTrkz1pt"/>
        </w:rPr>
        <w:t>Nm</w:t>
      </w:r>
      <w:r>
        <w:t xml:space="preserve"> , itt sincs egyensúly.</w:t>
      </w:r>
    </w:p>
    <w:p w:rsidR="005B14EB" w:rsidRDefault="000A7302">
      <w:pPr>
        <w:pStyle w:val="Szvegtrzs20"/>
        <w:shd w:val="clear" w:color="auto" w:fill="auto"/>
        <w:spacing w:line="317" w:lineRule="exact"/>
        <w:ind w:left="480" w:firstLine="0"/>
      </w:pPr>
      <w:r>
        <w:t xml:space="preserve">Az </w:t>
      </w:r>
      <w:r>
        <w:rPr>
          <w:rStyle w:val="Szvegtrzs2Flkvr"/>
        </w:rPr>
        <w:t xml:space="preserve">(E) </w:t>
      </w:r>
      <w:r>
        <w:t xml:space="preserve">esetben </w:t>
      </w:r>
      <w:r>
        <w:rPr>
          <w:rStyle w:val="Szvegtrzs210ptFlkvrDltTrkz1pt"/>
        </w:rPr>
        <w:t>M</w:t>
      </w:r>
      <w:r>
        <w:rPr>
          <w:rStyle w:val="Szvegtrzs210ptFlkvrDltTrkz1pt"/>
          <w:vertAlign w:val="subscript"/>
        </w:rPr>
        <w:t>2</w:t>
      </w:r>
      <w:r>
        <w:t xml:space="preserve"> = 350 • 1,4 = 490 </w:t>
      </w:r>
      <w:proofErr w:type="gramStart"/>
      <w:r>
        <w:rPr>
          <w:rStyle w:val="Szvegtrzs210ptFlkvrDltTrkz1pt"/>
        </w:rPr>
        <w:t>Nm</w:t>
      </w:r>
      <w:r>
        <w:t xml:space="preserve"> ,</w:t>
      </w:r>
      <w:proofErr w:type="gramEnd"/>
      <w:r>
        <w:t xml:space="preserve"> M</w:t>
      </w:r>
      <w:r>
        <w:rPr>
          <w:vertAlign w:val="subscript"/>
        </w:rPr>
        <w:t>3</w:t>
      </w:r>
      <w:r>
        <w:t xml:space="preserve"> = 500 • 0,22 = 110 </w:t>
      </w:r>
      <w:r>
        <w:rPr>
          <w:rStyle w:val="Szvegtrzs210ptFlkvrDltTrkz1pt"/>
        </w:rPr>
        <w:t>Nm,</w:t>
      </w:r>
      <w:r>
        <w:t xml:space="preserve"> ez össze</w:t>
      </w:r>
      <w:r>
        <w:softHyphen/>
        <w:t xml:space="preserve">sen 600 </w:t>
      </w:r>
      <w:r>
        <w:rPr>
          <w:rStyle w:val="Szvegtrzs210ptFlkvrDltTrkz1pt"/>
        </w:rPr>
        <w:t>Nm</w:t>
      </w:r>
      <w:r>
        <w:t xml:space="preserve">, így egyensúlyba kerül a hinta, tehát az </w:t>
      </w:r>
      <w:r>
        <w:rPr>
          <w:rStyle w:val="Szvegtrzs2Flkvr"/>
        </w:rPr>
        <w:t xml:space="preserve">(E) </w:t>
      </w:r>
      <w:r>
        <w:t>helyes</w:t>
      </w:r>
      <w:r>
        <w:t xml:space="preserve"> megoldás.</w:t>
      </w:r>
    </w:p>
    <w:p w:rsidR="005B14EB" w:rsidRDefault="000A7302">
      <w:pPr>
        <w:pStyle w:val="Szvegtrzs20"/>
        <w:shd w:val="clear" w:color="auto" w:fill="auto"/>
        <w:tabs>
          <w:tab w:val="left" w:pos="2335"/>
          <w:tab w:val="left" w:pos="3466"/>
          <w:tab w:val="left" w:pos="4589"/>
          <w:tab w:val="left" w:pos="5800"/>
        </w:tabs>
        <w:spacing w:after="294" w:line="220" w:lineRule="exact"/>
        <w:ind w:left="1200" w:firstLine="0"/>
      </w:pPr>
      <w:r>
        <w:t>(A) 0%</w:t>
      </w:r>
      <w:r>
        <w:tab/>
      </w:r>
      <w:r>
        <w:rPr>
          <w:rStyle w:val="Szvegtrzs2Flkvr"/>
        </w:rPr>
        <w:t xml:space="preserve">(B) </w:t>
      </w:r>
      <w:r>
        <w:t>85%</w:t>
      </w:r>
      <w:r>
        <w:tab/>
        <w:t>(C) 0%</w:t>
      </w:r>
      <w:r>
        <w:tab/>
      </w:r>
      <w:r>
        <w:rPr>
          <w:rStyle w:val="Szvegtrzs2Flkvr"/>
        </w:rPr>
        <w:t xml:space="preserve">(D) </w:t>
      </w:r>
      <w:r>
        <w:t>0%</w:t>
      </w:r>
      <w:r>
        <w:tab/>
        <w:t>(E) 65%</w:t>
      </w:r>
    </w:p>
    <w:p w:rsidR="005B14EB" w:rsidRDefault="000A7302">
      <w:pPr>
        <w:pStyle w:val="Szvegtrzs30"/>
        <w:shd w:val="clear" w:color="auto" w:fill="auto"/>
        <w:spacing w:after="31" w:line="220" w:lineRule="exact"/>
        <w:ind w:left="480" w:hanging="480"/>
      </w:pPr>
      <w:r>
        <w:t>Részletes kidolgozást igénylő feladat:</w:t>
      </w:r>
    </w:p>
    <w:p w:rsidR="005B14EB" w:rsidRDefault="000A7302">
      <w:pPr>
        <w:pStyle w:val="Szvegtrzs20"/>
        <w:numPr>
          <w:ilvl w:val="0"/>
          <w:numId w:val="1"/>
        </w:numPr>
        <w:shd w:val="clear" w:color="auto" w:fill="auto"/>
        <w:tabs>
          <w:tab w:val="left" w:pos="445"/>
        </w:tabs>
        <w:spacing w:after="148"/>
        <w:ind w:left="480" w:hanging="480"/>
      </w:pPr>
      <w:proofErr w:type="spellStart"/>
      <w:r>
        <w:t>Gyüjtsétek</w:t>
      </w:r>
      <w:proofErr w:type="spellEnd"/>
      <w:r>
        <w:t xml:space="preserve"> össze, milyen hatásai vannak a mozgásnak az emberi szervezetre! Részletezzétek az egyes szervrendszerekre és a lelki, szellemi egészségre gya</w:t>
      </w:r>
      <w:r>
        <w:softHyphen/>
        <w:t>korolt hatását!</w:t>
      </w:r>
    </w:p>
    <w:p w:rsidR="005B14EB" w:rsidRDefault="000A7302">
      <w:pPr>
        <w:pStyle w:val="Szvegtrzs30"/>
        <w:shd w:val="clear" w:color="auto" w:fill="auto"/>
        <w:spacing w:after="0" w:line="220" w:lineRule="exact"/>
        <w:ind w:left="480"/>
      </w:pPr>
      <w:r>
        <w:t>Megoldás:</w:t>
      </w:r>
    </w:p>
    <w:p w:rsidR="005B14EB" w:rsidRDefault="000A7302">
      <w:pPr>
        <w:pStyle w:val="Szvegtrzs20"/>
        <w:numPr>
          <w:ilvl w:val="0"/>
          <w:numId w:val="2"/>
        </w:numPr>
        <w:shd w:val="clear" w:color="auto" w:fill="auto"/>
        <w:tabs>
          <w:tab w:val="left" w:pos="781"/>
        </w:tabs>
        <w:spacing w:line="250" w:lineRule="exact"/>
        <w:ind w:left="740" w:hanging="260"/>
        <w:jc w:val="left"/>
      </w:pPr>
      <w:r>
        <w:t xml:space="preserve">Izomzat: az izomrostok megerősödnek, az izomtömeg nő, a fizikai </w:t>
      </w:r>
      <w:proofErr w:type="spellStart"/>
      <w:r>
        <w:t>teljesítő</w:t>
      </w:r>
      <w:r>
        <w:softHyphen/>
        <w:t>képességjavul</w:t>
      </w:r>
      <w:proofErr w:type="spellEnd"/>
      <w:r>
        <w:t xml:space="preserve"> (2 pont)</w:t>
      </w:r>
    </w:p>
    <w:p w:rsidR="005B14EB" w:rsidRDefault="000A7302">
      <w:pPr>
        <w:pStyle w:val="Szvegtrzs20"/>
        <w:numPr>
          <w:ilvl w:val="0"/>
          <w:numId w:val="2"/>
        </w:numPr>
        <w:shd w:val="clear" w:color="auto" w:fill="auto"/>
        <w:tabs>
          <w:tab w:val="left" w:pos="781"/>
        </w:tabs>
        <w:spacing w:line="250" w:lineRule="exact"/>
        <w:ind w:left="480" w:firstLine="0"/>
      </w:pPr>
      <w:r>
        <w:t>Csontrendszer: megerősödnek a csontok, ínszalagok (2 pont)</w:t>
      </w:r>
    </w:p>
    <w:sectPr w:rsidR="005B14EB">
      <w:pgSz w:w="11900" w:h="16840"/>
      <w:pgMar w:top="809" w:right="3865" w:bottom="809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02" w:rsidRDefault="000A7302">
      <w:r>
        <w:separator/>
      </w:r>
    </w:p>
  </w:endnote>
  <w:endnote w:type="continuationSeparator" w:id="0">
    <w:p w:rsidR="000A7302" w:rsidRDefault="000A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02" w:rsidRDefault="000A7302"/>
  </w:footnote>
  <w:footnote w:type="continuationSeparator" w:id="0">
    <w:p w:rsidR="000A7302" w:rsidRDefault="000A73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19F"/>
    <w:multiLevelType w:val="multilevel"/>
    <w:tmpl w:val="4DF2B12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B1593D"/>
    <w:multiLevelType w:val="multilevel"/>
    <w:tmpl w:val="69D6A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B"/>
    <w:rsid w:val="000A7302"/>
    <w:rsid w:val="005B14EB"/>
    <w:rsid w:val="00F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0ptFlkvrDlt">
    <w:name w:val="Szövegtörzs (2) + 10 pt;Félkövér;Dől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Szvegtrzs511ptNemflkvrNemdlt">
    <w:name w:val="Szövegtörzs (5) + 11 pt;Nem félkövér;Nem dőlt"/>
    <w:basedOn w:val="Szvegtrz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11ptNemdlt">
    <w:name w:val="Szövegtörzs (5) + 11 pt;Nem dőlt"/>
    <w:basedOn w:val="Szvegtrz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0ptFlkvrDltTrkz1pt">
    <w:name w:val="Szövegtörzs (2) + 10 pt;Félkövér;Dőlt;Térköz 1 p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0ptFlkvrDlt">
    <w:name w:val="Szövegtörzs (2) + 10 pt;Félkövér;Dől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Szvegtrzs511ptNemflkvrNemdlt">
    <w:name w:val="Szövegtörzs (5) + 11 pt;Nem félkövér;Nem dőlt"/>
    <w:basedOn w:val="Szvegtrz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11ptNemdlt">
    <w:name w:val="Szövegtörzs (5) + 11 pt;Nem dőlt"/>
    <w:basedOn w:val="Szvegtrz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0ptFlkvrDltTrkz1pt">
    <w:name w:val="Szövegtörzs (2) + 10 pt;Félkövér;Dőlt;Térköz 1 p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2015-11-23T18:16:00Z</dcterms:created>
  <dcterms:modified xsi:type="dcterms:W3CDTF">2015-11-23T18:17:00Z</dcterms:modified>
</cp:coreProperties>
</file>