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4C" w:rsidRDefault="00D417C9">
      <w:pPr>
        <w:pStyle w:val="Szvegtrzs30"/>
        <w:shd w:val="clear" w:color="auto" w:fill="auto"/>
        <w:tabs>
          <w:tab w:val="left" w:pos="3878"/>
        </w:tabs>
        <w:ind w:left="480" w:right="160"/>
      </w:pPr>
      <w:r>
        <w:rPr>
          <w:rStyle w:val="Szvegtrzs3FlkvrNemdlt"/>
        </w:rPr>
        <w:t xml:space="preserve">(A) </w:t>
      </w:r>
      <w:r>
        <w:t>erős szél: 1, 2</w:t>
      </w:r>
      <w:r>
        <w:rPr>
          <w:rStyle w:val="Szvegtrzs3FlkvrNemdlt"/>
        </w:rPr>
        <w:t xml:space="preserve"> (B) </w:t>
      </w:r>
      <w:r>
        <w:t>száraz meleg: 5, 6, 9</w:t>
      </w:r>
      <w:r>
        <w:rPr>
          <w:rStyle w:val="Szvegtrzs3FlkvrNemdlt"/>
        </w:rPr>
        <w:t xml:space="preserve"> (C) </w:t>
      </w:r>
      <w:r>
        <w:t xml:space="preserve">nedves környezet: 3. 8, 11 </w:t>
      </w:r>
      <w:r>
        <w:rPr>
          <w:rStyle w:val="Szvegtrzs3FlkvrNemdlt"/>
        </w:rPr>
        <w:t xml:space="preserve">(D) </w:t>
      </w:r>
      <w:r>
        <w:t>kevés búvóhely: 4,</w:t>
      </w:r>
      <w:r>
        <w:rPr>
          <w:rStyle w:val="Szvegtrzs3FlkvrNemdlt"/>
        </w:rPr>
        <w:t xml:space="preserve"> 7, </w:t>
      </w:r>
      <w:r>
        <w:t>13</w:t>
      </w:r>
      <w:r>
        <w:rPr>
          <w:rStyle w:val="Szvegtrzs3FlkvrNemdlt"/>
        </w:rPr>
        <w:tab/>
        <w:t xml:space="preserve">(E) </w:t>
      </w:r>
      <w:r>
        <w:t>alacsony hőmérséklet: 10. 12</w:t>
      </w:r>
    </w:p>
    <w:p w:rsidR="00ED674C" w:rsidRDefault="00D417C9">
      <w:pPr>
        <w:pStyle w:val="Szvegtrzs20"/>
        <w:shd w:val="clear" w:color="auto" w:fill="auto"/>
        <w:ind w:left="480" w:firstLine="0"/>
      </w:pPr>
      <w:r>
        <w:rPr>
          <w:rStyle w:val="Szvegtrzs2Flkvr"/>
        </w:rPr>
        <w:t xml:space="preserve">Megoldás: </w:t>
      </w:r>
      <w:r>
        <w:t xml:space="preserve">A bütykös szár és a sok virágpor erős szélben hasznos, az (A) tehát jó megoldás. A pozsgás szár és a </w:t>
      </w:r>
      <w:r>
        <w:t>mélyre hatoló gyökérzet segít a száraz, meleg éghajlathoz alkalmazkodásban, de mivel az apró fülek a hideghez alkalmazko</w:t>
      </w:r>
      <w:r>
        <w:softHyphen/>
        <w:t>dásban segítenek, a (B) megoldás helytelen. A sekély gyökérzet, a nagy levél és a gázlóláb alkalmas nedves környezetben, a (C) megoldás</w:t>
      </w:r>
      <w:r>
        <w:t xml:space="preserve"> tehát helyes. Ke</w:t>
      </w:r>
      <w:r>
        <w:softHyphen/>
        <w:t xml:space="preserve">vés búvóhely esetén az oldalt ülő szemek, a fejlett érzékszervek és a </w:t>
      </w:r>
      <w:proofErr w:type="spellStart"/>
      <w:r>
        <w:t>rejtőszín</w:t>
      </w:r>
      <w:proofErr w:type="spellEnd"/>
      <w:r>
        <w:t xml:space="preserve"> hasznosak, így a (D) is jó megoldás. Az alacsony hőmérséklethez való alkal</w:t>
      </w:r>
      <w:r>
        <w:softHyphen/>
        <w:t>mazkodásnál hiányzik az 5-ös, az apró fülek, az (E) megoldás nem helyes.</w:t>
      </w:r>
    </w:p>
    <w:p w:rsidR="00ED674C" w:rsidRDefault="00D417C9">
      <w:pPr>
        <w:pStyle w:val="Szvegtrzs40"/>
        <w:shd w:val="clear" w:color="auto" w:fill="auto"/>
        <w:tabs>
          <w:tab w:val="left" w:pos="2329"/>
          <w:tab w:val="left" w:pos="3434"/>
          <w:tab w:val="left" w:pos="4576"/>
          <w:tab w:val="left" w:pos="5716"/>
        </w:tabs>
        <w:spacing w:after="94" w:line="220" w:lineRule="exact"/>
        <w:ind w:left="1220"/>
      </w:pPr>
      <w:r>
        <w:t>(A) 54%</w:t>
      </w:r>
      <w:r>
        <w:tab/>
        <w:t>(B</w:t>
      </w:r>
      <w:r>
        <w:t xml:space="preserve">) </w:t>
      </w:r>
      <w:r>
        <w:rPr>
          <w:rStyle w:val="Szvegtrzs4Nemflkvr"/>
        </w:rPr>
        <w:t>23%</w:t>
      </w:r>
      <w:r>
        <w:rPr>
          <w:rStyle w:val="Szvegtrzs4Nemflkvr"/>
        </w:rPr>
        <w:tab/>
      </w:r>
      <w:r>
        <w:t>(C) 73%</w:t>
      </w:r>
      <w:r>
        <w:tab/>
        <w:t>(D</w:t>
      </w:r>
      <w:proofErr w:type="gramStart"/>
      <w:r>
        <w:t>)91</w:t>
      </w:r>
      <w:proofErr w:type="gramEnd"/>
      <w:r>
        <w:t>%</w:t>
      </w:r>
      <w:r>
        <w:tab/>
        <w:t xml:space="preserve">(E) </w:t>
      </w:r>
      <w:r>
        <w:rPr>
          <w:rStyle w:val="Szvegtrzs4Nemflkvr"/>
        </w:rPr>
        <w:t>23%</w:t>
      </w:r>
    </w:p>
    <w:p w:rsidR="00ED674C" w:rsidRDefault="00D417C9">
      <w:pPr>
        <w:pStyle w:val="Szvegtrzs20"/>
        <w:numPr>
          <w:ilvl w:val="0"/>
          <w:numId w:val="1"/>
        </w:numPr>
        <w:shd w:val="clear" w:color="auto" w:fill="auto"/>
        <w:tabs>
          <w:tab w:val="left" w:pos="442"/>
        </w:tabs>
        <w:ind w:left="480"/>
        <w:jc w:val="left"/>
      </w:pPr>
      <w:r>
        <w:t>Mekkora erővel tartunk a kezünkben egy félig víz alá merült, 20x10x5 cm-es téglát? (A víz sűrűsége 1000 kg/m</w:t>
      </w:r>
      <w:r>
        <w:rPr>
          <w:vertAlign w:val="superscript"/>
        </w:rPr>
        <w:t>3</w:t>
      </w:r>
      <w:r>
        <w:t>, a tégla sűrűsége 2 g/cm</w:t>
      </w:r>
      <w:r>
        <w:rPr>
          <w:vertAlign w:val="superscript"/>
        </w:rPr>
        <w:t>3</w:t>
      </w:r>
      <w:r>
        <w:t>.)</w:t>
      </w:r>
    </w:p>
    <w:p w:rsidR="00ED674C" w:rsidRDefault="00D417C9">
      <w:pPr>
        <w:pStyle w:val="Szvegtrzs40"/>
        <w:shd w:val="clear" w:color="auto" w:fill="auto"/>
        <w:spacing w:after="57" w:line="220" w:lineRule="exact"/>
        <w:ind w:left="480"/>
      </w:pPr>
      <w:r>
        <w:t xml:space="preserve">(A) </w:t>
      </w:r>
      <w:r>
        <w:rPr>
          <w:rStyle w:val="Szvegtrzs4NemflkvrDlt"/>
        </w:rPr>
        <w:t>5 N</w:t>
      </w:r>
      <w:r>
        <w:t xml:space="preserve"> (B) </w:t>
      </w:r>
      <w:r>
        <w:rPr>
          <w:rStyle w:val="Szvegtrzs4NemflkvrDlt"/>
        </w:rPr>
        <w:t>ION</w:t>
      </w:r>
      <w:r>
        <w:t xml:space="preserve"> (C) 75 </w:t>
      </w:r>
      <w:proofErr w:type="gramStart"/>
      <w:r>
        <w:t>A</w:t>
      </w:r>
      <w:proofErr w:type="gramEnd"/>
      <w:r>
        <w:t xml:space="preserve"> (D) </w:t>
      </w:r>
      <w:r>
        <w:rPr>
          <w:rStyle w:val="Szvegtrzs4NemflkvrDlt"/>
        </w:rPr>
        <w:t>20N</w:t>
      </w:r>
      <w:r>
        <w:t xml:space="preserve"> (E) </w:t>
      </w:r>
      <w:r>
        <w:rPr>
          <w:rStyle w:val="Szvegtrzs4NemflkvrDlt"/>
        </w:rPr>
        <w:t>25 N</w:t>
      </w:r>
    </w:p>
    <w:p w:rsidR="00DC02EC" w:rsidRDefault="00D417C9" w:rsidP="00DC02EC">
      <w:pPr>
        <w:pStyle w:val="Szvegtrzs20"/>
        <w:shd w:val="clear" w:color="auto" w:fill="auto"/>
        <w:tabs>
          <w:tab w:val="left" w:pos="1615"/>
          <w:tab w:val="left" w:pos="4576"/>
        </w:tabs>
        <w:spacing w:line="302" w:lineRule="exact"/>
        <w:ind w:left="482" w:firstLine="0"/>
        <w:jc w:val="left"/>
      </w:pPr>
      <w:r>
        <w:rPr>
          <w:rStyle w:val="Szvegtrzs2Flkvr"/>
        </w:rPr>
        <w:t>Megoldás:</w:t>
      </w:r>
      <w:r>
        <w:rPr>
          <w:rStyle w:val="Szvegtrzs2Flkvr"/>
        </w:rPr>
        <w:tab/>
      </w:r>
      <w:r>
        <w:t xml:space="preserve">A </w:t>
      </w:r>
      <w:r w:rsidRPr="00DC02EC">
        <w:rPr>
          <w:highlight w:val="yellow"/>
        </w:rPr>
        <w:t xml:space="preserve">víz sűrűsége </w:t>
      </w:r>
      <w:r>
        <w:t>átváltva:</w:t>
      </w:r>
      <w:r w:rsidRPr="00DC02EC">
        <w:rPr>
          <w:highlight w:val="yellow"/>
        </w:rPr>
        <w:t xml:space="preserve">1 </w:t>
      </w:r>
      <w:r w:rsidRPr="00DC02EC">
        <w:rPr>
          <w:rStyle w:val="Szvegtrzs2Dlt"/>
          <w:highlight w:val="yellow"/>
        </w:rPr>
        <w:t>g/</w:t>
      </w:r>
      <w:r w:rsidR="00DC02EC" w:rsidRPr="00DC02EC">
        <w:rPr>
          <w:rStyle w:val="Szvegtrzs2Dlt"/>
          <w:highlight w:val="yellow"/>
        </w:rPr>
        <w:t>cm3</w:t>
      </w:r>
      <w:r>
        <w:t xml:space="preserve">. </w:t>
      </w:r>
    </w:p>
    <w:p w:rsidR="00ED674C" w:rsidRDefault="00D417C9" w:rsidP="00DC02EC">
      <w:pPr>
        <w:pStyle w:val="Szvegtrzs20"/>
        <w:shd w:val="clear" w:color="auto" w:fill="auto"/>
        <w:tabs>
          <w:tab w:val="left" w:pos="1615"/>
          <w:tab w:val="left" w:pos="4576"/>
        </w:tabs>
        <w:spacing w:line="302" w:lineRule="exact"/>
        <w:ind w:left="482" w:firstLine="0"/>
        <w:jc w:val="left"/>
      </w:pPr>
      <w:r>
        <w:t xml:space="preserve">A </w:t>
      </w:r>
      <w:r>
        <w:t>tégla térfogata</w:t>
      </w:r>
      <w:r w:rsidR="00DC02EC">
        <w:t xml:space="preserve">: </w:t>
      </w:r>
      <w:r w:rsidRPr="00DC02EC">
        <w:rPr>
          <w:rStyle w:val="Szvegtrzs2Dlt"/>
          <w:highlight w:val="green"/>
        </w:rPr>
        <w:t xml:space="preserve">V </w:t>
      </w:r>
      <w:r w:rsidRPr="00DC02EC">
        <w:rPr>
          <w:rStyle w:val="Szvegtrzs255ptDlt"/>
          <w:highlight w:val="green"/>
        </w:rPr>
        <w:t>=</w:t>
      </w:r>
      <w:r w:rsidRPr="00DC02EC">
        <w:rPr>
          <w:highlight w:val="green"/>
        </w:rPr>
        <w:t xml:space="preserve"> 20-10-5 = 1000 </w:t>
      </w:r>
      <w:r w:rsidRPr="00DC02EC">
        <w:rPr>
          <w:rStyle w:val="Szvegtrzs2Dlt"/>
          <w:highlight w:val="green"/>
        </w:rPr>
        <w:t>cm</w:t>
      </w:r>
      <w:r w:rsidRPr="00DC02EC">
        <w:rPr>
          <w:rStyle w:val="Szvegtrzs2Dlt"/>
          <w:highlight w:val="green"/>
          <w:vertAlign w:val="superscript"/>
        </w:rPr>
        <w:t>3</w:t>
      </w:r>
      <w:r>
        <w:rPr>
          <w:rStyle w:val="Szvegtrzs2Dlt"/>
        </w:rPr>
        <w:t>,</w:t>
      </w:r>
      <w:r>
        <w:rPr>
          <w:rStyle w:val="Szvegtrzs2Flkvr"/>
        </w:rPr>
        <w:t xml:space="preserve"> </w:t>
      </w:r>
      <w:r>
        <w:t xml:space="preserve">sűrűsége </w:t>
      </w:r>
      <w:r w:rsidRPr="00DC02EC">
        <w:rPr>
          <w:highlight w:val="cyan"/>
        </w:rPr>
        <w:t>2 g/cm</w:t>
      </w:r>
      <w:r w:rsidRPr="00DC02EC">
        <w:rPr>
          <w:highlight w:val="cyan"/>
          <w:vertAlign w:val="superscript"/>
        </w:rPr>
        <w:t>3</w:t>
      </w:r>
      <w:r>
        <w:t xml:space="preserve">, tehát az adott tégla tömege </w:t>
      </w:r>
      <w:r w:rsidRPr="00DC02EC">
        <w:rPr>
          <w:highlight w:val="yellow"/>
        </w:rPr>
        <w:t xml:space="preserve">1000 ■ 2 = 2000 </w:t>
      </w:r>
      <w:r w:rsidRPr="00DC02EC">
        <w:rPr>
          <w:rStyle w:val="Szvegtrzs2Dlt"/>
          <w:highlight w:val="yellow"/>
        </w:rPr>
        <w:t>g</w:t>
      </w:r>
      <w:r w:rsidRPr="00DC02EC">
        <w:rPr>
          <w:rStyle w:val="Szvegtrzs2Flkvr"/>
          <w:highlight w:val="yellow"/>
        </w:rPr>
        <w:t xml:space="preserve"> </w:t>
      </w:r>
      <w:r w:rsidRPr="00DC02EC">
        <w:rPr>
          <w:highlight w:val="yellow"/>
        </w:rPr>
        <w:t xml:space="preserve">= 2 </w:t>
      </w:r>
      <w:r w:rsidRPr="00DC02EC">
        <w:rPr>
          <w:rStyle w:val="Szvegtrzs2Dlt"/>
          <w:highlight w:val="yellow"/>
        </w:rPr>
        <w:t>kg</w:t>
      </w:r>
      <w:r>
        <w:t xml:space="preserve">. A levegőben tehát </w:t>
      </w:r>
      <w:r w:rsidRPr="00DC02EC">
        <w:rPr>
          <w:highlight w:val="green"/>
        </w:rPr>
        <w:t>20 N</w:t>
      </w:r>
      <w:r>
        <w:t xml:space="preserve"> erővel tartanánk a téglát. Arkhimédész törvénye értelmében a felhajtóerő egyenlő a test által kiszorított </w:t>
      </w:r>
      <w:proofErr w:type="gramStart"/>
      <w:r>
        <w:t>folyadék</w:t>
      </w:r>
      <w:proofErr w:type="gramEnd"/>
      <w:r>
        <w:t xml:space="preserve"> vagy g</w:t>
      </w:r>
      <w:r>
        <w:t xml:space="preserve">áz súlyával. Ha a tégla félig merül a vízbe, akkor </w:t>
      </w:r>
      <w:r w:rsidRPr="00DC02EC">
        <w:rPr>
          <w:highlight w:val="cyan"/>
        </w:rPr>
        <w:t xml:space="preserve">500 </w:t>
      </w:r>
      <w:r w:rsidRPr="00DC02EC">
        <w:rPr>
          <w:rStyle w:val="Szvegtrzs2Dlt"/>
          <w:highlight w:val="cyan"/>
        </w:rPr>
        <w:t>c</w:t>
      </w:r>
      <w:r w:rsidR="00DC02EC" w:rsidRPr="00DC02EC">
        <w:rPr>
          <w:rStyle w:val="Szvegtrzs2Dlt"/>
          <w:highlight w:val="cyan"/>
        </w:rPr>
        <w:t>m3</w:t>
      </w:r>
      <w:r w:rsidRPr="00DC02EC">
        <w:rPr>
          <w:highlight w:val="cyan"/>
        </w:rPr>
        <w:t>vizet</w:t>
      </w:r>
      <w:r>
        <w:t xml:space="preserve"> szorít ki, ennek </w:t>
      </w:r>
      <w:r w:rsidRPr="00DC02EC">
        <w:rPr>
          <w:highlight w:val="yellow"/>
        </w:rPr>
        <w:t xml:space="preserve">500 • 1 = 500 </w:t>
      </w:r>
      <w:r w:rsidRPr="00DC02EC">
        <w:rPr>
          <w:rStyle w:val="Szvegtrzs2Dlt"/>
          <w:highlight w:val="yellow"/>
        </w:rPr>
        <w:t>g</w:t>
      </w:r>
      <w:r>
        <w:rPr>
          <w:rStyle w:val="Szvegtrzs2Flkvr"/>
        </w:rPr>
        <w:t xml:space="preserve"> </w:t>
      </w:r>
      <w:r>
        <w:t xml:space="preserve">a tömege, </w:t>
      </w:r>
      <w:r w:rsidRPr="00DC02EC">
        <w:rPr>
          <w:highlight w:val="green"/>
        </w:rPr>
        <w:t>5 N</w:t>
      </w:r>
      <w:r>
        <w:t xml:space="preserve"> a súlya, azaz 5 N a felhajtóerő, ennyivel csökken a kifejtett erő, tehát </w:t>
      </w:r>
      <w:r w:rsidRPr="00095B92">
        <w:rPr>
          <w:highlight w:val="cyan"/>
        </w:rPr>
        <w:t>20 - 5 = 15 N</w:t>
      </w:r>
      <w:r>
        <w:t xml:space="preserve"> erővel tartjuk a kezünkben a téglát.</w:t>
      </w:r>
    </w:p>
    <w:p w:rsidR="00ED674C" w:rsidRDefault="00D417C9">
      <w:pPr>
        <w:pStyle w:val="Szvegtrzs20"/>
        <w:shd w:val="clear" w:color="auto" w:fill="auto"/>
        <w:tabs>
          <w:tab w:val="left" w:pos="2329"/>
          <w:tab w:val="left" w:pos="3434"/>
          <w:tab w:val="left" w:pos="4576"/>
          <w:tab w:val="left" w:pos="5716"/>
        </w:tabs>
        <w:spacing w:line="302" w:lineRule="exact"/>
        <w:ind w:left="1220" w:firstLine="0"/>
      </w:pPr>
      <w:r>
        <w:t>(A) 13%</w:t>
      </w:r>
      <w:r>
        <w:tab/>
      </w:r>
      <w:r>
        <w:rPr>
          <w:rStyle w:val="Szvegtrzs2Flkvr"/>
        </w:rPr>
        <w:t xml:space="preserve">(B) </w:t>
      </w:r>
      <w:r>
        <w:t>28%</w:t>
      </w:r>
      <w:r>
        <w:tab/>
      </w:r>
      <w:r>
        <w:rPr>
          <w:rStyle w:val="Szvegtrzs2Flkvr"/>
        </w:rPr>
        <w:t xml:space="preserve">(C) </w:t>
      </w:r>
      <w:r>
        <w:rPr>
          <w:rStyle w:val="Szvegtrzs2Flkvr"/>
        </w:rPr>
        <w:t>34%</w:t>
      </w:r>
      <w:r>
        <w:rPr>
          <w:rStyle w:val="Szvegtrzs2Flkvr"/>
        </w:rPr>
        <w:tab/>
        <w:t xml:space="preserve">(D) </w:t>
      </w:r>
      <w:r>
        <w:t>18%</w:t>
      </w:r>
      <w:r>
        <w:tab/>
        <w:t>(E) 5%</w:t>
      </w:r>
    </w:p>
    <w:p w:rsidR="00ED674C" w:rsidRDefault="00D417C9">
      <w:pPr>
        <w:pStyle w:val="Szvegtrzs20"/>
        <w:numPr>
          <w:ilvl w:val="0"/>
          <w:numId w:val="1"/>
        </w:numPr>
        <w:shd w:val="clear" w:color="auto" w:fill="auto"/>
        <w:tabs>
          <w:tab w:val="left" w:pos="442"/>
        </w:tabs>
        <w:spacing w:line="254" w:lineRule="exact"/>
        <w:ind w:left="480"/>
        <w:jc w:val="left"/>
      </w:pPr>
      <w:r>
        <w:t>Egy óra alatt összesen hány dm</w:t>
      </w:r>
      <w:r>
        <w:rPr>
          <w:vertAlign w:val="superscript"/>
        </w:rPr>
        <w:t>3</w:t>
      </w:r>
      <w:r>
        <w:t xml:space="preserve"> oxigént vesz fel egy ember nyugalmi állapot</w:t>
      </w:r>
      <w:r>
        <w:softHyphen/>
        <w:t>ban, ha a kilélegzett levegő térfogatának 16 %-</w:t>
      </w:r>
      <w:proofErr w:type="gramStart"/>
      <w:r>
        <w:t>a</w:t>
      </w:r>
      <w:proofErr w:type="gramEnd"/>
      <w:r>
        <w:t xml:space="preserve"> oxigén?</w:t>
      </w:r>
    </w:p>
    <w:p w:rsidR="00ED674C" w:rsidRDefault="00D417C9">
      <w:pPr>
        <w:pStyle w:val="Szvegtrzs30"/>
        <w:shd w:val="clear" w:color="auto" w:fill="auto"/>
        <w:tabs>
          <w:tab w:val="left" w:pos="1615"/>
          <w:tab w:val="left" w:pos="2626"/>
          <w:tab w:val="left" w:pos="3706"/>
          <w:tab w:val="left" w:pos="4786"/>
        </w:tabs>
        <w:spacing w:after="83" w:line="220" w:lineRule="exact"/>
        <w:ind w:left="480"/>
      </w:pPr>
      <w:r>
        <w:rPr>
          <w:rStyle w:val="Szvegtrzs3FlkvrNemdlt"/>
        </w:rPr>
        <w:t xml:space="preserve">(A) </w:t>
      </w:r>
      <w:r>
        <w:t>12</w:t>
      </w:r>
      <w:r>
        <w:rPr>
          <w:rStyle w:val="Szvegtrzs3FlkvrNemdlt"/>
        </w:rPr>
        <w:tab/>
        <w:t xml:space="preserve">(B) </w:t>
      </w:r>
      <w:r>
        <w:t>24</w:t>
      </w:r>
      <w:r>
        <w:rPr>
          <w:rStyle w:val="Szvegtrzs3FlkvrNemdlt"/>
        </w:rPr>
        <w:tab/>
        <w:t xml:space="preserve">(C) </w:t>
      </w:r>
      <w:r>
        <w:t>48</w:t>
      </w:r>
      <w:r>
        <w:rPr>
          <w:rStyle w:val="Szvegtrzs3FlkvrNemdlt"/>
        </w:rPr>
        <w:tab/>
        <w:t xml:space="preserve">(D) </w:t>
      </w:r>
      <w:r>
        <w:t>96</w:t>
      </w:r>
      <w:r>
        <w:rPr>
          <w:rStyle w:val="Szvegtrzs3FlkvrNemdlt"/>
        </w:rPr>
        <w:tab/>
        <w:t xml:space="preserve">(E) </w:t>
      </w:r>
      <w:r>
        <w:t>az előzőek egyike sem</w:t>
      </w:r>
    </w:p>
    <w:p w:rsidR="00ED674C" w:rsidRDefault="00D417C9" w:rsidP="00095B92">
      <w:pPr>
        <w:pStyle w:val="Szvegtrzs20"/>
        <w:shd w:val="clear" w:color="auto" w:fill="auto"/>
        <w:spacing w:line="259" w:lineRule="exact"/>
        <w:ind w:left="480" w:firstLine="0"/>
        <w:jc w:val="left"/>
      </w:pPr>
      <w:r>
        <w:rPr>
          <w:rStyle w:val="Szvegtrzs2Flkvr"/>
        </w:rPr>
        <w:t xml:space="preserve">Megoldás: </w:t>
      </w:r>
      <w:r>
        <w:t xml:space="preserve">Egy perc alatt átlagosan </w:t>
      </w:r>
      <w:r w:rsidRPr="00095B92">
        <w:rPr>
          <w:highlight w:val="cyan"/>
        </w:rPr>
        <w:t>16-szor</w:t>
      </w:r>
      <w:r>
        <w:t xml:space="preserve"> veszünk</w:t>
      </w:r>
      <w:r>
        <w:t xml:space="preserve"> levegőt nyugalmi állapot</w:t>
      </w:r>
      <w:r>
        <w:softHyphen/>
        <w:t xml:space="preserve">ban. Egy légvétellel kb. </w:t>
      </w:r>
      <w:r w:rsidRPr="00095B92">
        <w:rPr>
          <w:highlight w:val="yellow"/>
        </w:rPr>
        <w:t>0,5 dm</w:t>
      </w:r>
      <w:r w:rsidRPr="00095B92">
        <w:rPr>
          <w:highlight w:val="yellow"/>
          <w:vertAlign w:val="superscript"/>
        </w:rPr>
        <w:t>3</w:t>
      </w:r>
      <w:r>
        <w:t xml:space="preserve"> levegő cserélődik a tüdőben. Egy óra alatt tehát </w:t>
      </w:r>
      <w:r w:rsidRPr="00095B92">
        <w:rPr>
          <w:highlight w:val="green"/>
        </w:rPr>
        <w:t>60 ■ 16 • 0,5 = 480 dm</w:t>
      </w:r>
      <w:r w:rsidRPr="00095B92">
        <w:rPr>
          <w:highlight w:val="green"/>
          <w:vertAlign w:val="superscript"/>
        </w:rPr>
        <w:t>3</w:t>
      </w:r>
      <w:r>
        <w:t xml:space="preserve"> levegő cserélődik a tüdőben. A belélegzett levegő 21 tér</w:t>
      </w:r>
      <w:r>
        <w:softHyphen/>
        <w:t>fogat %-</w:t>
      </w:r>
      <w:proofErr w:type="gramStart"/>
      <w:r>
        <w:t>a</w:t>
      </w:r>
      <w:proofErr w:type="gramEnd"/>
      <w:r>
        <w:t xml:space="preserve"> oxigén, a kilélegzett levegőnek pedig 16 térfogat </w:t>
      </w:r>
      <w:r w:rsidR="00095B92" w:rsidRPr="00095B92">
        <w:t>%</w:t>
      </w:r>
      <w:r w:rsidRPr="00095B92">
        <w:rPr>
          <w:rStyle w:val="Szvegtrzs27ptTrkz0pt"/>
        </w:rPr>
        <w:t>-a</w:t>
      </w:r>
      <w:r>
        <w:rPr>
          <w:rStyle w:val="Szvegtrzs27ptTrkz0pt"/>
        </w:rPr>
        <w:t xml:space="preserve">. </w:t>
      </w:r>
      <w:r>
        <w:t xml:space="preserve">A különbség </w:t>
      </w:r>
      <w:r w:rsidRPr="00095B92">
        <w:rPr>
          <w:highlight w:val="yellow"/>
        </w:rPr>
        <w:t>5 térfogat %,</w:t>
      </w:r>
      <w:r>
        <w:t xml:space="preserve"> ennyi a ténylegesen felvett oxigén. </w:t>
      </w:r>
      <w:r w:rsidRPr="00095B92">
        <w:rPr>
          <w:highlight w:val="cyan"/>
        </w:rPr>
        <w:t>A 480 dm</w:t>
      </w:r>
      <w:r w:rsidR="00095B92" w:rsidRPr="00095B92">
        <w:rPr>
          <w:highlight w:val="cyan"/>
        </w:rPr>
        <w:t>3</w:t>
      </w:r>
      <w:r w:rsidRPr="00095B92">
        <w:rPr>
          <w:highlight w:val="cyan"/>
        </w:rPr>
        <w:t xml:space="preserve"> levegőnek az 5 %- a 24, tehát 24 dm</w:t>
      </w:r>
      <w:r w:rsidRPr="00095B92">
        <w:rPr>
          <w:highlight w:val="cyan"/>
          <w:vertAlign w:val="superscript"/>
        </w:rPr>
        <w:t>3</w:t>
      </w:r>
      <w:r w:rsidRPr="00095B92">
        <w:rPr>
          <w:highlight w:val="cyan"/>
        </w:rPr>
        <w:t xml:space="preserve"> oxigént vesz fel a szervezet egy óra alatt.</w:t>
      </w:r>
    </w:p>
    <w:p w:rsidR="00095B92" w:rsidRDefault="00095B92" w:rsidP="00095B92">
      <w:pPr>
        <w:pStyle w:val="Szvegtrzs40"/>
        <w:shd w:val="clear" w:color="auto" w:fill="auto"/>
        <w:tabs>
          <w:tab w:val="left" w:pos="2329"/>
          <w:tab w:val="left" w:pos="3434"/>
          <w:tab w:val="left" w:pos="4576"/>
          <w:tab w:val="left" w:pos="5716"/>
        </w:tabs>
        <w:spacing w:after="0" w:line="220" w:lineRule="exact"/>
        <w:ind w:left="1220"/>
        <w:jc w:val="left"/>
      </w:pPr>
    </w:p>
    <w:p w:rsidR="00ED674C" w:rsidRDefault="00D417C9" w:rsidP="00095B92">
      <w:pPr>
        <w:pStyle w:val="Szvegtrzs40"/>
        <w:shd w:val="clear" w:color="auto" w:fill="auto"/>
        <w:tabs>
          <w:tab w:val="left" w:pos="2329"/>
          <w:tab w:val="left" w:pos="3434"/>
          <w:tab w:val="left" w:pos="4576"/>
          <w:tab w:val="left" w:pos="5716"/>
        </w:tabs>
        <w:spacing w:after="0" w:line="220" w:lineRule="exact"/>
        <w:ind w:left="1220"/>
        <w:jc w:val="left"/>
      </w:pPr>
      <w:r>
        <w:t>(A) 8%</w:t>
      </w:r>
      <w:r>
        <w:tab/>
        <w:t>(B) 21%</w:t>
      </w:r>
      <w:r>
        <w:tab/>
        <w:t xml:space="preserve">(C) </w:t>
      </w:r>
      <w:r>
        <w:rPr>
          <w:rStyle w:val="Szvegtrzs4Nemflkvr"/>
        </w:rPr>
        <w:t>20%</w:t>
      </w:r>
      <w:bookmarkStart w:id="0" w:name="_GoBack"/>
      <w:bookmarkEnd w:id="0"/>
      <w:r>
        <w:rPr>
          <w:rStyle w:val="Szvegtrzs4Nemflkvr"/>
        </w:rPr>
        <w:tab/>
      </w:r>
      <w:r>
        <w:t xml:space="preserve">(D) </w:t>
      </w:r>
      <w:r>
        <w:rPr>
          <w:rStyle w:val="Szvegtrzs4Nemflkvr"/>
        </w:rPr>
        <w:t>15%</w:t>
      </w:r>
      <w:r>
        <w:rPr>
          <w:rStyle w:val="Szvegtrzs4Nemflkvr"/>
        </w:rPr>
        <w:tab/>
      </w:r>
      <w:r>
        <w:rPr>
          <w:rStyle w:val="Szvegtrzs4Trkz1pt"/>
          <w:b/>
          <w:bCs/>
        </w:rPr>
        <w:t>&lt;E</w:t>
      </w:r>
      <w:proofErr w:type="gramStart"/>
      <w:r>
        <w:rPr>
          <w:rStyle w:val="Szvegtrzs4Trkz1pt"/>
          <w:b/>
          <w:bCs/>
        </w:rPr>
        <w:t>)2</w:t>
      </w:r>
      <w:proofErr w:type="gramEnd"/>
      <w:r>
        <w:rPr>
          <w:rStyle w:val="Szvegtrzs4Trkz1pt"/>
          <w:b/>
          <w:bCs/>
        </w:rPr>
        <w:t>'</w:t>
      </w:r>
    </w:p>
    <w:sectPr w:rsidR="00ED674C">
      <w:pgSz w:w="11900" w:h="16840"/>
      <w:pgMar w:top="823" w:right="3502" w:bottom="823" w:left="9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C9" w:rsidRDefault="00D417C9">
      <w:r>
        <w:separator/>
      </w:r>
    </w:p>
  </w:endnote>
  <w:endnote w:type="continuationSeparator" w:id="0">
    <w:p w:rsidR="00D417C9" w:rsidRDefault="00D4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C9" w:rsidRDefault="00D417C9"/>
  </w:footnote>
  <w:footnote w:type="continuationSeparator" w:id="0">
    <w:p w:rsidR="00D417C9" w:rsidRDefault="00D417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8E1"/>
    <w:multiLevelType w:val="multilevel"/>
    <w:tmpl w:val="5F8CD44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4C"/>
    <w:rsid w:val="00095B92"/>
    <w:rsid w:val="008C659E"/>
    <w:rsid w:val="00D417C9"/>
    <w:rsid w:val="00DC02EC"/>
    <w:rsid w:val="00E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Nemflkvr">
    <w:name w:val="Szövegtörzs (4) + Nem félkövér"/>
    <w:basedOn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NemflkvrDlt">
    <w:name w:val="Szövegtörzs (4) + Nem félkövér;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55ptDlt">
    <w:name w:val="Szövegtörzs (2) + 5;5 pt;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7ptTrkz0pt">
    <w:name w:val="Szövegtörzs (2) + 7 pt;Térköz 0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4Trkz1pt">
    <w:name w:val="Szövegtörzs (4) + Térköz 1 pt"/>
    <w:basedOn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0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Nemflkvr">
    <w:name w:val="Szövegtörzs (4) + Nem félkövér"/>
    <w:basedOn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NemflkvrDlt">
    <w:name w:val="Szövegtörzs (4) + Nem félkövér;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55ptDlt">
    <w:name w:val="Szövegtörzs (2) + 5;5 pt;Dőlt"/>
    <w:basedOn w:val="Szvegtrz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7ptTrkz0pt">
    <w:name w:val="Szövegtörzs (2) + 7 pt;Térköz 0 pt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4Trkz1pt">
    <w:name w:val="Szövegtörzs (4) + Térköz 1 pt"/>
    <w:basedOn w:val="Szvegtrz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50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2015-11-21T11:14:00Z</dcterms:created>
  <dcterms:modified xsi:type="dcterms:W3CDTF">2015-11-21T12:57:00Z</dcterms:modified>
</cp:coreProperties>
</file>